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37AAE">
      <w:pPr>
        <w:pStyle w:val="36"/>
        <w:jc w:val="center"/>
      </w:pPr>
      <w:r>
        <w:rPr>
          <w:rFonts w:ascii="Times New Roman" w:hAnsi="Times New Roman"/>
        </w:rPr>
        <w:t>HAO YI PIN NOODLE SDN BHD</w:t>
      </w:r>
    </w:p>
    <w:p w14:paraId="71965F31">
      <w:pPr>
        <w:spacing w:after="0" w:line="240" w:lineRule="auto"/>
        <w:jc w:val="center"/>
      </w:pPr>
      <w:r>
        <w:t>2021010006819 (1407418-T)</w:t>
      </w:r>
    </w:p>
    <w:p w14:paraId="30CECFEA">
      <w:pPr>
        <w:spacing w:after="0" w:line="240" w:lineRule="auto"/>
        <w:jc w:val="center"/>
      </w:pPr>
      <w:r>
        <w:t>No. 24, Jalan 10/152, Jalan Puchong Off Batu 6,</w:t>
      </w:r>
    </w:p>
    <w:p w14:paraId="090B1A41">
      <w:pPr>
        <w:spacing w:after="0" w:line="240" w:lineRule="auto"/>
        <w:jc w:val="center"/>
      </w:pPr>
      <w:r>
        <w:t>Taman Perindustrian OUG, 58200, Kuala Lumpur.</w:t>
      </w:r>
    </w:p>
    <w:p w14:paraId="09FAE5B7">
      <w:pPr>
        <w:spacing w:after="120" w:line="240" w:lineRule="auto"/>
        <w:jc w:val="center"/>
      </w:pPr>
      <w:r>
        <w:t>Tel/Fax: 03-7772 8841 | H/P: 016-263 7999 | Email: haolpin@gmail.com</w:t>
      </w:r>
    </w:p>
    <w:p w14:paraId="794B567F">
      <w:pPr>
        <w:spacing w:after="160" w:line="240" w:lineRule="auto"/>
        <w:jc w:val="center"/>
      </w:pPr>
      <w:r>
        <w:rPr>
          <w:sz w:val="23"/>
        </w:rPr>
        <w:t>OFFICIAL PRICE LIST (Effective as of 18/07/2025)</w:t>
      </w:r>
    </w:p>
    <w:p w14:paraId="5A424F1B">
      <w:pPr>
        <w:spacing w:after="160" w:line="240" w:lineRule="auto"/>
      </w:pPr>
      <w:r>
        <w:rPr>
          <w:b/>
          <w:sz w:val="23"/>
        </w:rPr>
        <w:t>To all valued customer</w:t>
      </w:r>
    </w:p>
    <w:p w14:paraId="3CE19A26">
      <w:pPr>
        <w:spacing w:after="160" w:line="240" w:lineRule="auto"/>
      </w:pPr>
      <w:r>
        <w:rPr>
          <w:b/>
          <w:sz w:val="23"/>
          <w:u w:val="single"/>
        </w:rPr>
        <w:t>Quatation for Noodle Products</w:t>
      </w:r>
    </w:p>
    <w:p w14:paraId="35E36764">
      <w:pPr>
        <w:spacing w:after="140" w:line="240" w:lineRule="auto"/>
      </w:pPr>
      <w:r>
        <w:t>We thank you for your interest in out noodles product. Enclosed below are the prices for your attention:</w:t>
      </w:r>
    </w:p>
    <w:tbl>
      <w:tblPr>
        <w:tblStyle w:val="12"/>
        <w:tblW w:w="0" w:type="auto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0"/>
        <w:gridCol w:w="5328"/>
      </w:tblGrid>
      <w:tr w14:paraId="153D8B9B">
        <w:trPr>
          <w:jc w:val="center"/>
        </w:trPr>
        <w:tc>
          <w:tcPr>
            <w:tcW w:w="5328" w:type="dxa"/>
            <w:shd w:val="clear" w:color="auto" w:fill="E7E6E6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023B05">
            <w:pPr>
              <w:spacing w:after="0"/>
              <w:jc w:val="center"/>
            </w:pPr>
            <w:r>
              <w:rPr>
                <w:b/>
              </w:rPr>
              <w:t>Product</w:t>
            </w:r>
          </w:p>
        </w:tc>
        <w:tc>
          <w:tcPr>
            <w:tcW w:w="5328" w:type="dxa"/>
            <w:shd w:val="clear" w:color="auto" w:fill="E7E6E6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9F2AE6">
            <w:pPr>
              <w:spacing w:after="0"/>
              <w:jc w:val="center"/>
            </w:pPr>
            <w:r>
              <w:rPr>
                <w:b/>
              </w:rPr>
              <w:t>Price per kilogram (RM)</w:t>
            </w:r>
          </w:p>
        </w:tc>
      </w:tr>
      <w:tr w14:paraId="3CC66F8F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752168CF">
            <w:pPr>
              <w:spacing w:after="0" w:line="240" w:lineRule="auto"/>
              <w:jc w:val="center"/>
            </w:pPr>
            <w:r>
              <w:rPr>
                <w:sz w:val="19"/>
              </w:rPr>
              <w:t>PAN MEE FINE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1DBED38C">
            <w:pPr>
              <w:spacing w:after="0" w:line="240" w:lineRule="auto"/>
              <w:jc w:val="center"/>
            </w:pPr>
            <w:r>
              <w:rPr>
                <w:sz w:val="19"/>
              </w:rPr>
              <w:t>10.60</w:t>
            </w:r>
          </w:p>
        </w:tc>
      </w:tr>
      <w:tr w14:paraId="58EFBD3F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23B2A8A7">
            <w:pPr>
              <w:spacing w:after="0" w:line="240" w:lineRule="auto"/>
              <w:jc w:val="center"/>
            </w:pPr>
            <w:r>
              <w:rPr>
                <w:sz w:val="19"/>
              </w:rPr>
              <w:t>PAN MEE THICK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17FCD122">
            <w:pPr>
              <w:spacing w:after="0" w:line="240" w:lineRule="auto"/>
              <w:jc w:val="center"/>
            </w:pPr>
            <w:r>
              <w:rPr>
                <w:sz w:val="19"/>
              </w:rPr>
              <w:t>10.60</w:t>
            </w:r>
          </w:p>
        </w:tc>
      </w:tr>
      <w:tr w14:paraId="6493F3B4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003C0710">
            <w:pPr>
              <w:spacing w:after="0" w:line="240" w:lineRule="auto"/>
              <w:jc w:val="center"/>
            </w:pPr>
            <w:r>
              <w:rPr>
                <w:sz w:val="19"/>
              </w:rPr>
              <w:t>PAN MEE CUT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19E796E1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sz w:val="19"/>
              </w:rPr>
              <w:t>1</w:t>
            </w:r>
            <w:r>
              <w:rPr>
                <w:rFonts w:hint="default"/>
                <w:sz w:val="19"/>
                <w:lang w:val="en-US"/>
              </w:rPr>
              <w:t>0.60</w:t>
            </w:r>
            <w:bookmarkStart w:id="0" w:name="_GoBack"/>
            <w:bookmarkEnd w:id="0"/>
          </w:p>
        </w:tc>
      </w:tr>
      <w:tr w14:paraId="0E932691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1AF930EB">
            <w:pPr>
              <w:spacing w:after="0" w:line="240" w:lineRule="auto"/>
              <w:jc w:val="center"/>
            </w:pPr>
            <w:r>
              <w:rPr>
                <w:sz w:val="19"/>
              </w:rPr>
              <w:t>HAKKA RAMEN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64D65BF8">
            <w:pPr>
              <w:spacing w:after="0" w:line="240" w:lineRule="auto"/>
              <w:jc w:val="center"/>
            </w:pPr>
            <w:r>
              <w:rPr>
                <w:sz w:val="19"/>
              </w:rPr>
              <w:t>12.00</w:t>
            </w:r>
          </w:p>
        </w:tc>
      </w:tr>
      <w:tr w14:paraId="34EE6765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3E3B4A9D">
            <w:pPr>
              <w:spacing w:after="0" w:line="240" w:lineRule="auto"/>
              <w:jc w:val="center"/>
            </w:pPr>
            <w:r>
              <w:rPr>
                <w:sz w:val="19"/>
              </w:rPr>
              <w:t>SHANGHAI RAMEN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03AA3CE2">
            <w:pPr>
              <w:spacing w:after="0" w:line="240" w:lineRule="auto"/>
              <w:jc w:val="center"/>
            </w:pPr>
            <w:r>
              <w:rPr>
                <w:sz w:val="19"/>
              </w:rPr>
              <w:t>12.00</w:t>
            </w:r>
          </w:p>
        </w:tc>
      </w:tr>
      <w:tr w14:paraId="58F9BA0D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3901577F">
            <w:pPr>
              <w:spacing w:after="0" w:line="240" w:lineRule="auto"/>
              <w:jc w:val="center"/>
            </w:pPr>
            <w:r>
              <w:rPr>
                <w:sz w:val="19"/>
              </w:rPr>
              <w:t>TEOCHEW BB MEE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038679C2">
            <w:pPr>
              <w:spacing w:after="0" w:line="240" w:lineRule="auto"/>
              <w:jc w:val="center"/>
            </w:pPr>
            <w:r>
              <w:rPr>
                <w:sz w:val="19"/>
              </w:rPr>
              <w:t>11.60</w:t>
            </w:r>
          </w:p>
        </w:tc>
      </w:tr>
      <w:tr w14:paraId="0CA4C003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7F6375DC">
            <w:pPr>
              <w:spacing w:after="0" w:line="240" w:lineRule="auto"/>
              <w:jc w:val="center"/>
            </w:pPr>
            <w:r>
              <w:rPr>
                <w:sz w:val="19"/>
              </w:rPr>
              <w:t>GOLDEN DUCK MEE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25AD83C4">
            <w:pPr>
              <w:spacing w:after="0" w:line="240" w:lineRule="auto"/>
              <w:jc w:val="center"/>
            </w:pPr>
            <w:r>
              <w:rPr>
                <w:sz w:val="19"/>
              </w:rPr>
              <w:t>13.00</w:t>
            </w:r>
          </w:p>
        </w:tc>
      </w:tr>
      <w:tr w14:paraId="1333D86D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2766E358">
            <w:pPr>
              <w:spacing w:after="0" w:line="240" w:lineRule="auto"/>
              <w:jc w:val="center"/>
            </w:pPr>
            <w:r>
              <w:rPr>
                <w:sz w:val="19"/>
              </w:rPr>
              <w:t>CELERY MEE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312C7FE9">
            <w:pPr>
              <w:spacing w:after="0" w:line="240" w:lineRule="auto"/>
              <w:jc w:val="center"/>
            </w:pPr>
            <w:r>
              <w:rPr>
                <w:sz w:val="19"/>
              </w:rPr>
              <w:t>14.00</w:t>
            </w:r>
          </w:p>
        </w:tc>
      </w:tr>
      <w:tr w14:paraId="4752A844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47028BB7">
            <w:pPr>
              <w:spacing w:after="0" w:line="240" w:lineRule="auto"/>
              <w:jc w:val="center"/>
            </w:pPr>
            <w:r>
              <w:rPr>
                <w:sz w:val="19"/>
              </w:rPr>
              <w:t>SPINACH RA-MEN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47B6B536">
            <w:pPr>
              <w:spacing w:after="0" w:line="240" w:lineRule="auto"/>
              <w:jc w:val="center"/>
            </w:pPr>
            <w:r>
              <w:rPr>
                <w:sz w:val="19"/>
              </w:rPr>
              <w:t>14.00</w:t>
            </w:r>
          </w:p>
        </w:tc>
      </w:tr>
      <w:tr w14:paraId="281A8450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490E15C4">
            <w:pPr>
              <w:spacing w:after="0" w:line="240" w:lineRule="auto"/>
              <w:jc w:val="center"/>
            </w:pPr>
            <w:r>
              <w:rPr>
                <w:sz w:val="19"/>
              </w:rPr>
              <w:t>SEAWEED RA-MEN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3C65CA9C">
            <w:pPr>
              <w:spacing w:after="0" w:line="240" w:lineRule="auto"/>
              <w:jc w:val="center"/>
            </w:pPr>
            <w:r>
              <w:rPr>
                <w:sz w:val="19"/>
              </w:rPr>
              <w:t>14.00</w:t>
            </w:r>
          </w:p>
        </w:tc>
      </w:tr>
      <w:tr w14:paraId="63A870AA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1C52A909">
            <w:pPr>
              <w:spacing w:after="0" w:line="240" w:lineRule="auto"/>
              <w:jc w:val="center"/>
            </w:pPr>
            <w:r>
              <w:rPr>
                <w:sz w:val="19"/>
              </w:rPr>
              <w:t>WHOLE EGG WANTAN MEE - FINE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2A2B8C0C">
            <w:pPr>
              <w:spacing w:after="0" w:line="240" w:lineRule="auto"/>
              <w:jc w:val="center"/>
            </w:pPr>
            <w:r>
              <w:rPr>
                <w:sz w:val="19"/>
              </w:rPr>
              <w:t>12.00</w:t>
            </w:r>
          </w:p>
        </w:tc>
      </w:tr>
      <w:tr w14:paraId="1E774F27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4FF70E76">
            <w:pPr>
              <w:spacing w:after="0" w:line="240" w:lineRule="auto"/>
              <w:jc w:val="center"/>
            </w:pPr>
            <w:r>
              <w:rPr>
                <w:sz w:val="19"/>
              </w:rPr>
              <w:t>WHOLE EGG WANTAN MEE-THICK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53F2A380">
            <w:pPr>
              <w:spacing w:after="0" w:line="240" w:lineRule="auto"/>
              <w:jc w:val="center"/>
            </w:pPr>
            <w:r>
              <w:rPr>
                <w:sz w:val="19"/>
              </w:rPr>
              <w:t>12.00</w:t>
            </w:r>
          </w:p>
        </w:tc>
      </w:tr>
      <w:tr w14:paraId="18988B16">
        <w:trPr>
          <w:jc w:val="center"/>
        </w:trPr>
        <w:tc>
          <w:tcPr>
            <w:tcW w:w="6120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622442FD">
            <w:pPr>
              <w:spacing w:after="0" w:line="240" w:lineRule="auto"/>
              <w:jc w:val="center"/>
            </w:pPr>
            <w:r>
              <w:rPr>
                <w:sz w:val="19"/>
              </w:rPr>
              <w:t>KOLO MEE</w:t>
            </w:r>
          </w:p>
        </w:tc>
        <w:tc>
          <w:tcPr>
            <w:tcW w:w="4392" w:type="dxa"/>
            <w:tcMar>
              <w:top w:w="25" w:type="dxa"/>
              <w:left w:w="90" w:type="dxa"/>
              <w:bottom w:w="25" w:type="dxa"/>
              <w:right w:w="90" w:type="dxa"/>
            </w:tcMar>
            <w:vAlign w:val="center"/>
          </w:tcPr>
          <w:p w14:paraId="242ACA1D">
            <w:pPr>
              <w:spacing w:after="0" w:line="240" w:lineRule="auto"/>
              <w:jc w:val="center"/>
            </w:pPr>
            <w:r>
              <w:rPr>
                <w:sz w:val="19"/>
              </w:rPr>
              <w:t>13.00</w:t>
            </w:r>
          </w:p>
        </w:tc>
      </w:tr>
    </w:tbl>
    <w:p w14:paraId="2F1C8896">
      <w:pPr>
        <w:spacing w:after="0"/>
      </w:pPr>
    </w:p>
    <w:p w14:paraId="02BE59F2">
      <w:pPr>
        <w:spacing w:after="80" w:line="240" w:lineRule="auto"/>
        <w:rPr>
          <w:b/>
          <w:sz w:val="25"/>
        </w:rPr>
      </w:pPr>
    </w:p>
    <w:p w14:paraId="74B0A1CE">
      <w:pPr>
        <w:spacing w:after="80" w:line="240" w:lineRule="auto"/>
      </w:pPr>
      <w:r>
        <w:rPr>
          <w:b/>
          <w:sz w:val="25"/>
        </w:rPr>
        <w:t>TERMS AND CONDITIONS</w:t>
      </w:r>
    </w:p>
    <w:p w14:paraId="373C4855">
      <w:pPr>
        <w:pStyle w:val="23"/>
        <w:spacing w:after="0" w:line="240" w:lineRule="auto"/>
        <w:ind w:left="504" w:hanging="288"/>
      </w:pPr>
      <w:r>
        <w:t>All prices are in RM and subject to change without prior notice</w:t>
      </w:r>
    </w:p>
    <w:p w14:paraId="1EAFBF52">
      <w:pPr>
        <w:pStyle w:val="23"/>
        <w:spacing w:after="0" w:line="240" w:lineRule="auto"/>
        <w:ind w:left="504" w:hanging="288"/>
      </w:pPr>
      <w:r>
        <w:t>MOQ applies to wholesale orders.</w:t>
      </w:r>
    </w:p>
    <w:p w14:paraId="574B697B">
      <w:pPr>
        <w:pStyle w:val="23"/>
        <w:spacing w:after="0" w:line="240" w:lineRule="auto"/>
        <w:ind w:left="504" w:hanging="288"/>
      </w:pPr>
      <w:r>
        <w:t>Delivery charges apply depending on location.</w:t>
      </w:r>
    </w:p>
    <w:p w14:paraId="031A7279">
      <w:pPr>
        <w:pStyle w:val="23"/>
        <w:spacing w:after="0" w:line="240" w:lineRule="auto"/>
        <w:ind w:left="504" w:hanging="288"/>
      </w:pPr>
      <w:r>
        <w:t>For custom orders or special sizes, please contact us.</w:t>
      </w:r>
    </w:p>
    <w:p w14:paraId="5CA8FFC3">
      <w:pPr>
        <w:spacing w:before="180" w:after="80" w:line="240" w:lineRule="auto"/>
        <w:rPr>
          <w:b/>
          <w:sz w:val="25"/>
        </w:rPr>
      </w:pPr>
    </w:p>
    <w:p w14:paraId="28A636D1">
      <w:pPr>
        <w:spacing w:before="180" w:after="80" w:line="240" w:lineRule="auto"/>
      </w:pPr>
      <w:r>
        <w:rPr>
          <w:b/>
          <w:sz w:val="25"/>
        </w:rPr>
        <w:t>PAYMENT TERMS</w:t>
      </w:r>
    </w:p>
    <w:p w14:paraId="0B91C5E0">
      <w:pPr>
        <w:pStyle w:val="23"/>
        <w:spacing w:after="0" w:line="240" w:lineRule="auto"/>
        <w:ind w:left="504" w:hanging="288"/>
      </w:pPr>
      <w:r>
        <w:t>Payment by cash is accepted</w:t>
      </w:r>
    </w:p>
    <w:p w14:paraId="7260D39A">
      <w:pPr>
        <w:pStyle w:val="23"/>
        <w:spacing w:after="0" w:line="240" w:lineRule="auto"/>
        <w:ind w:left="504" w:hanging="288"/>
      </w:pPr>
      <w:r>
        <w:t>Full payment to be made before delivery via bank transfer to our company account</w:t>
      </w:r>
    </w:p>
    <w:p w14:paraId="66B9DC0C">
      <w:pPr>
        <w:spacing w:before="200" w:after="0" w:line="240" w:lineRule="auto"/>
        <w:rPr>
          <w:i/>
        </w:rPr>
      </w:pPr>
    </w:p>
    <w:p w14:paraId="07A2A1C0">
      <w:pPr>
        <w:spacing w:before="200" w:after="0" w:line="240" w:lineRule="auto"/>
      </w:pPr>
      <w:r>
        <w:rPr>
          <w:i/>
        </w:rPr>
        <w:t>We look forward to serving you with premium-quality noodles made with heart and tradition.</w:t>
      </w:r>
    </w:p>
    <w:p w14:paraId="0523FE52">
      <w:pPr>
        <w:spacing w:after="0" w:line="240" w:lineRule="auto"/>
      </w:pPr>
      <w:r>
        <w:rPr>
          <w:b/>
        </w:rPr>
        <w:t>- Hao Yi Pin Noodle Team</w:t>
      </w:r>
    </w:p>
    <w:sectPr>
      <w:pgSz w:w="12240" w:h="15840"/>
      <w:pgMar w:top="648" w:right="792" w:bottom="648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ourier">
    <w:altName w:val="苹方-简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6B03"/>
    <w:rsid w:val="0029639D"/>
    <w:rsid w:val="002B784F"/>
    <w:rsid w:val="00326F90"/>
    <w:rsid w:val="003E118C"/>
    <w:rsid w:val="00AA1D8D"/>
    <w:rsid w:val="00B47730"/>
    <w:rsid w:val="00CB0664"/>
    <w:rsid w:val="00DA6F99"/>
    <w:rsid w:val="00FC693F"/>
    <w:rsid w:val="1F6FC80A"/>
    <w:rsid w:val="47FE0ED7"/>
    <w:rsid w:val="FBD5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color w:val="000000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1011</Characters>
  <Lines>50</Lines>
  <Paragraphs>54</Paragraphs>
  <TotalTime>0</TotalTime>
  <ScaleCrop>false</ScaleCrop>
  <LinksUpToDate>false</LinksUpToDate>
  <CharactersWithSpaces>1156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2026-10-12T15:32:00Z</dcterms:created>
  <dc:creator>Hao Yi Pin Noodle Sdn Bhd</dc:creator>
  <dc:description>generated by python-docx</dc:description>
  <cp:lastModifiedBy>danielng</cp:lastModifiedBy>
  <dcterms:modified xsi:type="dcterms:W3CDTF">2026-10-27T11:36:40Z</dcterms:modified>
  <dc:subject>Official price list with updated prices</dc:subject>
  <dc:title>Hao Yi Pin Noodle Official Price List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145746267E86BA1A0D1CE06AA88E5386_42</vt:lpwstr>
  </property>
</Properties>
</file>